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54A8" w14:textId="77777777" w:rsidR="00A65AEE" w:rsidRPr="00110CBF" w:rsidRDefault="00A65AEE" w:rsidP="00A65AEE">
      <w:pPr>
        <w:jc w:val="center"/>
        <w:rPr>
          <w:sz w:val="40"/>
          <w:szCs w:val="40"/>
          <w:lang w:val="en-CA"/>
        </w:rPr>
      </w:pPr>
      <w:r w:rsidRPr="00110CBF">
        <w:rPr>
          <w:sz w:val="40"/>
          <w:szCs w:val="40"/>
          <w:lang w:val="en-CA"/>
        </w:rPr>
        <w:t>Course Outline – Core French 8</w:t>
      </w:r>
    </w:p>
    <w:p w14:paraId="10DABD3A" w14:textId="77777777" w:rsidR="00A65AEE" w:rsidRDefault="00A65AEE" w:rsidP="00A65AEE">
      <w:pPr>
        <w:rPr>
          <w:lang w:val="en-CA"/>
        </w:rPr>
      </w:pPr>
    </w:p>
    <w:p w14:paraId="329A07DA" w14:textId="77777777" w:rsidR="00A65AEE" w:rsidRPr="004E004C" w:rsidRDefault="00A65AEE" w:rsidP="00A65AEE">
      <w:pPr>
        <w:rPr>
          <w:sz w:val="23"/>
          <w:szCs w:val="23"/>
          <w:lang w:val="en-CA"/>
        </w:rPr>
      </w:pPr>
      <w:r w:rsidRPr="004E004C">
        <w:rPr>
          <w:sz w:val="23"/>
          <w:szCs w:val="23"/>
          <w:lang w:val="en-CA"/>
        </w:rPr>
        <w:t>Porter Creek Secondary School (PCSS)</w:t>
      </w:r>
      <w:r w:rsidRPr="004E004C">
        <w:rPr>
          <w:sz w:val="23"/>
          <w:szCs w:val="23"/>
          <w:lang w:val="en-CA"/>
        </w:rPr>
        <w:tab/>
      </w:r>
      <w:r w:rsidRPr="004E004C">
        <w:rPr>
          <w:sz w:val="23"/>
          <w:szCs w:val="23"/>
          <w:lang w:val="en-CA"/>
        </w:rPr>
        <w:tab/>
        <w:t>Teacher: Ms. McDade</w:t>
      </w:r>
    </w:p>
    <w:p w14:paraId="5A2C0F5C" w14:textId="77777777" w:rsidR="00A65AEE" w:rsidRPr="004E004C" w:rsidRDefault="00A65AEE" w:rsidP="00A65AEE">
      <w:pPr>
        <w:rPr>
          <w:sz w:val="23"/>
          <w:szCs w:val="23"/>
          <w:lang w:val="en-CA"/>
        </w:rPr>
      </w:pPr>
      <w:r w:rsidRPr="004E004C">
        <w:rPr>
          <w:sz w:val="23"/>
          <w:szCs w:val="23"/>
          <w:lang w:val="en-CA"/>
        </w:rPr>
        <w:t xml:space="preserve">Period: </w:t>
      </w:r>
      <w:r>
        <w:rPr>
          <w:sz w:val="23"/>
          <w:szCs w:val="23"/>
          <w:lang w:val="en-CA"/>
        </w:rPr>
        <w:t>4</w:t>
      </w:r>
      <w:r w:rsidRPr="004E004C">
        <w:rPr>
          <w:sz w:val="23"/>
          <w:szCs w:val="23"/>
          <w:lang w:val="en-CA"/>
        </w:rPr>
        <w:tab/>
      </w:r>
      <w:r w:rsidRPr="004E004C">
        <w:rPr>
          <w:sz w:val="23"/>
          <w:szCs w:val="23"/>
          <w:lang w:val="en-CA"/>
        </w:rPr>
        <w:tab/>
      </w:r>
      <w:r w:rsidRPr="004E004C">
        <w:rPr>
          <w:sz w:val="23"/>
          <w:szCs w:val="23"/>
          <w:lang w:val="en-CA"/>
        </w:rPr>
        <w:tab/>
      </w:r>
      <w:r w:rsidRPr="004E004C">
        <w:rPr>
          <w:sz w:val="23"/>
          <w:szCs w:val="23"/>
          <w:lang w:val="en-CA"/>
        </w:rPr>
        <w:tab/>
      </w:r>
      <w:r w:rsidRPr="004E004C">
        <w:rPr>
          <w:sz w:val="23"/>
          <w:szCs w:val="23"/>
          <w:lang w:val="en-CA"/>
        </w:rPr>
        <w:tab/>
      </w:r>
      <w:r w:rsidRPr="004E004C">
        <w:rPr>
          <w:sz w:val="23"/>
          <w:szCs w:val="23"/>
          <w:lang w:val="en-CA"/>
        </w:rPr>
        <w:tab/>
      </w:r>
      <w:hyperlink r:id="rId5" w:history="1">
        <w:r w:rsidRPr="004E004C">
          <w:rPr>
            <w:rStyle w:val="Hyperlink"/>
            <w:sz w:val="23"/>
            <w:szCs w:val="23"/>
            <w:lang w:val="en-CA"/>
          </w:rPr>
          <w:t>Kathleen.mcdade@yesnet.yk.ca</w:t>
        </w:r>
      </w:hyperlink>
    </w:p>
    <w:p w14:paraId="67561C1A" w14:textId="77777777" w:rsidR="00A65AEE" w:rsidRPr="004E004C" w:rsidRDefault="00A65AEE" w:rsidP="00A65AEE">
      <w:pPr>
        <w:rPr>
          <w:sz w:val="23"/>
          <w:szCs w:val="23"/>
          <w:lang w:val="en-CA"/>
        </w:rPr>
      </w:pPr>
      <w:r w:rsidRPr="004E004C">
        <w:rPr>
          <w:sz w:val="23"/>
          <w:szCs w:val="23"/>
          <w:lang w:val="en-CA"/>
        </w:rPr>
        <w:t xml:space="preserve">Time: </w:t>
      </w:r>
      <w:r>
        <w:rPr>
          <w:sz w:val="23"/>
          <w:szCs w:val="23"/>
          <w:lang w:val="en-CA"/>
        </w:rPr>
        <w:t>1:45</w:t>
      </w:r>
      <w:r w:rsidRPr="004E004C">
        <w:rPr>
          <w:sz w:val="23"/>
          <w:szCs w:val="23"/>
          <w:lang w:val="en-CA"/>
        </w:rPr>
        <w:t>pm</w:t>
      </w:r>
      <w:r>
        <w:rPr>
          <w:sz w:val="23"/>
          <w:szCs w:val="23"/>
          <w:lang w:val="en-CA"/>
        </w:rPr>
        <w:t xml:space="preserve"> – 3:04pm</w:t>
      </w:r>
      <w:r w:rsidRPr="004E004C">
        <w:rPr>
          <w:sz w:val="23"/>
          <w:szCs w:val="23"/>
          <w:lang w:val="en-CA"/>
        </w:rPr>
        <w:tab/>
      </w:r>
      <w:r w:rsidRPr="004E004C">
        <w:rPr>
          <w:sz w:val="23"/>
          <w:szCs w:val="23"/>
          <w:lang w:val="en-CA"/>
        </w:rPr>
        <w:tab/>
      </w:r>
      <w:r w:rsidRPr="004E004C">
        <w:rPr>
          <w:sz w:val="23"/>
          <w:szCs w:val="23"/>
          <w:lang w:val="en-CA"/>
        </w:rPr>
        <w:tab/>
      </w:r>
      <w:r w:rsidRPr="004E004C">
        <w:rPr>
          <w:sz w:val="23"/>
          <w:szCs w:val="23"/>
          <w:lang w:val="en-CA"/>
        </w:rPr>
        <w:tab/>
        <w:t>Website: mcdadepcss.weebly.com</w:t>
      </w:r>
    </w:p>
    <w:p w14:paraId="6D810FEC" w14:textId="77777777" w:rsidR="00A65AEE" w:rsidRPr="004E004C" w:rsidRDefault="00A65AEE" w:rsidP="00A65AEE">
      <w:pPr>
        <w:rPr>
          <w:sz w:val="23"/>
          <w:szCs w:val="23"/>
          <w:lang w:val="en-CA"/>
        </w:rPr>
      </w:pPr>
      <w:r w:rsidRPr="004E004C">
        <w:rPr>
          <w:sz w:val="23"/>
          <w:szCs w:val="23"/>
          <w:lang w:val="en-CA"/>
        </w:rPr>
        <w:t>Room – 20</w:t>
      </w:r>
      <w:r>
        <w:rPr>
          <w:sz w:val="23"/>
          <w:szCs w:val="23"/>
          <w:lang w:val="en-CA"/>
        </w:rPr>
        <w:t>5</w:t>
      </w:r>
      <w:r w:rsidRPr="004E004C">
        <w:rPr>
          <w:sz w:val="23"/>
          <w:szCs w:val="23"/>
          <w:lang w:val="en-CA"/>
        </w:rPr>
        <w:tab/>
      </w:r>
      <w:r w:rsidRPr="004E004C">
        <w:rPr>
          <w:sz w:val="23"/>
          <w:szCs w:val="23"/>
          <w:lang w:val="en-CA"/>
        </w:rPr>
        <w:tab/>
      </w:r>
      <w:r w:rsidRPr="004E004C">
        <w:rPr>
          <w:sz w:val="23"/>
          <w:szCs w:val="23"/>
          <w:lang w:val="en-CA"/>
        </w:rPr>
        <w:tab/>
      </w:r>
      <w:r w:rsidRPr="004E004C">
        <w:rPr>
          <w:sz w:val="23"/>
          <w:szCs w:val="23"/>
          <w:lang w:val="en-CA"/>
        </w:rPr>
        <w:tab/>
      </w:r>
      <w:r w:rsidRPr="004E004C">
        <w:rPr>
          <w:sz w:val="23"/>
          <w:szCs w:val="23"/>
          <w:lang w:val="en-CA"/>
        </w:rPr>
        <w:tab/>
      </w:r>
      <w:r w:rsidRPr="004E004C">
        <w:rPr>
          <w:sz w:val="23"/>
          <w:szCs w:val="23"/>
          <w:lang w:val="en-CA"/>
        </w:rPr>
        <w:tab/>
      </w:r>
    </w:p>
    <w:p w14:paraId="0B4CC1F4" w14:textId="77777777" w:rsidR="00A65AEE" w:rsidRPr="004E004C" w:rsidRDefault="00A65AEE" w:rsidP="00A65AEE">
      <w:pPr>
        <w:rPr>
          <w:sz w:val="23"/>
          <w:szCs w:val="23"/>
          <w:lang w:val="en-CA"/>
        </w:rPr>
      </w:pPr>
    </w:p>
    <w:p w14:paraId="1AB972CD" w14:textId="77777777" w:rsidR="00A65AEE" w:rsidRPr="004E004C" w:rsidRDefault="00A65AEE" w:rsidP="00A65AEE">
      <w:pPr>
        <w:rPr>
          <w:sz w:val="23"/>
          <w:szCs w:val="23"/>
          <w:lang w:val="en-CA"/>
        </w:rPr>
      </w:pPr>
      <w:r w:rsidRPr="004E004C">
        <w:rPr>
          <w:sz w:val="23"/>
          <w:szCs w:val="23"/>
          <w:highlight w:val="lightGray"/>
          <w:lang w:val="en-CA"/>
        </w:rPr>
        <w:t>OVERVIEW</w:t>
      </w:r>
    </w:p>
    <w:p w14:paraId="5775EF0C" w14:textId="77777777" w:rsidR="00A65AEE" w:rsidRPr="004E004C" w:rsidRDefault="00A65AEE" w:rsidP="00A65AEE">
      <w:pPr>
        <w:rPr>
          <w:sz w:val="23"/>
          <w:szCs w:val="23"/>
          <w:lang w:val="en-CA"/>
        </w:rPr>
      </w:pPr>
      <w:r w:rsidRPr="004E004C">
        <w:rPr>
          <w:sz w:val="23"/>
          <w:szCs w:val="23"/>
          <w:lang w:val="en-CA"/>
        </w:rPr>
        <w:t>First languages are learned orally first; afterwards, we learn to read and write. Our CORE FRENCH 8 course takes the same approach, by building foundations of conversation while proceeding to apply the same vocabulary and grammar in reading and writing. The course also provides opportunities to learn about francophone culture.</w:t>
      </w:r>
      <w:r>
        <w:rPr>
          <w:sz w:val="23"/>
          <w:szCs w:val="23"/>
          <w:lang w:val="en-CA"/>
        </w:rPr>
        <w:t xml:space="preserve"> Additionally, we will explore high-frequency words in the French language to boost your vocabulary.</w:t>
      </w:r>
    </w:p>
    <w:p w14:paraId="626091A0" w14:textId="77777777" w:rsidR="00A65AEE" w:rsidRPr="004E004C" w:rsidRDefault="00A65AEE" w:rsidP="00A65AEE">
      <w:pPr>
        <w:rPr>
          <w:sz w:val="23"/>
          <w:szCs w:val="23"/>
          <w:lang w:val="en-CA"/>
        </w:rPr>
      </w:pPr>
    </w:p>
    <w:p w14:paraId="2DBF810A" w14:textId="77777777" w:rsidR="00A65AEE" w:rsidRPr="004E004C" w:rsidRDefault="00A65AEE" w:rsidP="00A65AEE">
      <w:pPr>
        <w:rPr>
          <w:sz w:val="23"/>
          <w:szCs w:val="23"/>
          <w:lang w:val="en-CA"/>
        </w:rPr>
      </w:pPr>
      <w:r w:rsidRPr="004E004C">
        <w:rPr>
          <w:sz w:val="23"/>
          <w:szCs w:val="23"/>
          <w:highlight w:val="lightGray"/>
          <w:lang w:val="en-CA"/>
        </w:rPr>
        <w:t>EXPECTATIONS</w:t>
      </w:r>
    </w:p>
    <w:p w14:paraId="26C63546" w14:textId="77777777" w:rsidR="00A65AEE" w:rsidRDefault="00A65AEE" w:rsidP="00A65AEE">
      <w:pPr>
        <w:pStyle w:val="ListParagraph"/>
        <w:numPr>
          <w:ilvl w:val="0"/>
          <w:numId w:val="2"/>
        </w:numPr>
        <w:rPr>
          <w:sz w:val="23"/>
          <w:szCs w:val="23"/>
          <w:lang w:val="en-CA"/>
        </w:rPr>
        <w:sectPr w:rsidR="00A65AEE" w:rsidSect="00A65AEE">
          <w:footerReference w:type="even" r:id="rId6"/>
          <w:footerReference w:type="default" r:id="rId7"/>
          <w:pgSz w:w="12240" w:h="15840"/>
          <w:pgMar w:top="1440" w:right="1440" w:bottom="1440" w:left="1440" w:header="708" w:footer="708" w:gutter="0"/>
          <w:cols w:space="708"/>
          <w:docGrid w:linePitch="400"/>
        </w:sectPr>
      </w:pPr>
    </w:p>
    <w:p w14:paraId="1CF693B3" w14:textId="77777777" w:rsidR="00A65AEE" w:rsidRPr="004E004C" w:rsidRDefault="00A65AEE" w:rsidP="00A65AEE">
      <w:pPr>
        <w:pStyle w:val="ListParagraph"/>
        <w:numPr>
          <w:ilvl w:val="0"/>
          <w:numId w:val="2"/>
        </w:numPr>
        <w:rPr>
          <w:sz w:val="23"/>
          <w:szCs w:val="23"/>
          <w:lang w:val="en-CA"/>
        </w:rPr>
      </w:pPr>
      <w:r w:rsidRPr="004E004C">
        <w:rPr>
          <w:sz w:val="23"/>
          <w:szCs w:val="23"/>
          <w:lang w:val="en-CA"/>
        </w:rPr>
        <w:t xml:space="preserve">Attend class regularly </w:t>
      </w:r>
    </w:p>
    <w:p w14:paraId="3A8D08A1" w14:textId="77777777" w:rsidR="00A65AEE" w:rsidRPr="004E004C" w:rsidRDefault="00A65AEE" w:rsidP="00A65AEE">
      <w:pPr>
        <w:pStyle w:val="ListParagraph"/>
        <w:numPr>
          <w:ilvl w:val="0"/>
          <w:numId w:val="2"/>
        </w:numPr>
        <w:rPr>
          <w:sz w:val="23"/>
          <w:szCs w:val="23"/>
          <w:lang w:val="en-CA"/>
        </w:rPr>
      </w:pPr>
      <w:r w:rsidRPr="004E004C">
        <w:rPr>
          <w:sz w:val="23"/>
          <w:szCs w:val="23"/>
          <w:lang w:val="en-CA"/>
        </w:rPr>
        <w:t>Be on time</w:t>
      </w:r>
    </w:p>
    <w:p w14:paraId="4F90D0B8" w14:textId="77777777" w:rsidR="00A65AEE" w:rsidRPr="004E004C" w:rsidRDefault="00A65AEE" w:rsidP="00A65AEE">
      <w:pPr>
        <w:pStyle w:val="ListParagraph"/>
        <w:numPr>
          <w:ilvl w:val="0"/>
          <w:numId w:val="2"/>
        </w:numPr>
        <w:rPr>
          <w:sz w:val="23"/>
          <w:szCs w:val="23"/>
          <w:lang w:val="en-CA"/>
        </w:rPr>
      </w:pPr>
      <w:r w:rsidRPr="004E004C">
        <w:rPr>
          <w:sz w:val="23"/>
          <w:szCs w:val="23"/>
          <w:lang w:val="en-CA"/>
        </w:rPr>
        <w:t>Come prepared (writing tool, growth mindset)</w:t>
      </w:r>
    </w:p>
    <w:p w14:paraId="01A40095" w14:textId="77777777" w:rsidR="00A65AEE" w:rsidRPr="004E004C" w:rsidRDefault="00A65AEE" w:rsidP="00A65AEE">
      <w:pPr>
        <w:pStyle w:val="ListParagraph"/>
        <w:numPr>
          <w:ilvl w:val="0"/>
          <w:numId w:val="2"/>
        </w:numPr>
        <w:rPr>
          <w:sz w:val="23"/>
          <w:szCs w:val="23"/>
          <w:lang w:val="en-CA"/>
        </w:rPr>
      </w:pPr>
      <w:r w:rsidRPr="004E004C">
        <w:rPr>
          <w:sz w:val="23"/>
          <w:szCs w:val="23"/>
          <w:lang w:val="en-CA"/>
        </w:rPr>
        <w:t>No phones</w:t>
      </w:r>
    </w:p>
    <w:p w14:paraId="0BB71086" w14:textId="77777777" w:rsidR="00A65AEE" w:rsidRPr="004E004C" w:rsidRDefault="00A65AEE" w:rsidP="00A65AEE">
      <w:pPr>
        <w:pStyle w:val="ListParagraph"/>
        <w:numPr>
          <w:ilvl w:val="0"/>
          <w:numId w:val="2"/>
        </w:numPr>
        <w:rPr>
          <w:sz w:val="23"/>
          <w:szCs w:val="23"/>
          <w:lang w:val="en-CA"/>
        </w:rPr>
      </w:pPr>
      <w:r w:rsidRPr="004E004C">
        <w:rPr>
          <w:sz w:val="23"/>
          <w:szCs w:val="23"/>
          <w:lang w:val="en-CA"/>
        </w:rPr>
        <w:t>Catch up on any missed classes</w:t>
      </w:r>
    </w:p>
    <w:p w14:paraId="0901A798" w14:textId="77777777" w:rsidR="00A65AEE" w:rsidRPr="004E004C" w:rsidRDefault="00A65AEE" w:rsidP="00A65AEE">
      <w:pPr>
        <w:pStyle w:val="ListParagraph"/>
        <w:numPr>
          <w:ilvl w:val="0"/>
          <w:numId w:val="2"/>
        </w:numPr>
        <w:rPr>
          <w:sz w:val="23"/>
          <w:szCs w:val="23"/>
          <w:lang w:val="en-CA"/>
        </w:rPr>
      </w:pPr>
      <w:r w:rsidRPr="004E004C">
        <w:rPr>
          <w:sz w:val="23"/>
          <w:szCs w:val="23"/>
          <w:lang w:val="en-CA"/>
        </w:rPr>
        <w:t>Participate fully</w:t>
      </w:r>
    </w:p>
    <w:p w14:paraId="1F873911" w14:textId="77777777" w:rsidR="00A65AEE" w:rsidRPr="004E004C" w:rsidRDefault="00A65AEE" w:rsidP="00A65AEE">
      <w:pPr>
        <w:pStyle w:val="ListParagraph"/>
        <w:numPr>
          <w:ilvl w:val="0"/>
          <w:numId w:val="2"/>
        </w:numPr>
        <w:rPr>
          <w:sz w:val="23"/>
          <w:szCs w:val="23"/>
          <w:lang w:val="en-CA"/>
        </w:rPr>
      </w:pPr>
      <w:r w:rsidRPr="004E004C">
        <w:rPr>
          <w:sz w:val="23"/>
          <w:szCs w:val="23"/>
          <w:lang w:val="en-CA"/>
        </w:rPr>
        <w:t xml:space="preserve">Be supportive of classmates </w:t>
      </w:r>
    </w:p>
    <w:p w14:paraId="21A4FDE8" w14:textId="77777777" w:rsidR="00A65AEE" w:rsidRDefault="00A65AEE" w:rsidP="00A65AEE">
      <w:pPr>
        <w:rPr>
          <w:sz w:val="23"/>
          <w:szCs w:val="23"/>
          <w:lang w:val="en-CA"/>
        </w:rPr>
        <w:sectPr w:rsidR="00A65AEE" w:rsidSect="007668DE">
          <w:type w:val="continuous"/>
          <w:pgSz w:w="12240" w:h="15840"/>
          <w:pgMar w:top="1440" w:right="1440" w:bottom="1440" w:left="1440" w:header="708" w:footer="708" w:gutter="0"/>
          <w:cols w:num="2" w:space="720"/>
          <w:docGrid w:linePitch="400"/>
        </w:sectPr>
      </w:pPr>
    </w:p>
    <w:p w14:paraId="51AD7C5E" w14:textId="77777777" w:rsidR="00A65AEE" w:rsidRPr="004E004C" w:rsidRDefault="00A65AEE" w:rsidP="00A65AEE">
      <w:pPr>
        <w:rPr>
          <w:sz w:val="23"/>
          <w:szCs w:val="23"/>
          <w:lang w:val="en-CA"/>
        </w:rPr>
      </w:pPr>
    </w:p>
    <w:p w14:paraId="0789047F" w14:textId="77777777" w:rsidR="00A65AEE" w:rsidRPr="004E004C" w:rsidRDefault="00A65AEE" w:rsidP="00A65AEE">
      <w:pPr>
        <w:rPr>
          <w:sz w:val="23"/>
          <w:szCs w:val="23"/>
          <w:lang w:val="en-CA"/>
        </w:rPr>
      </w:pPr>
      <w:r w:rsidRPr="004E004C">
        <w:rPr>
          <w:sz w:val="23"/>
          <w:szCs w:val="23"/>
          <w:highlight w:val="lightGray"/>
          <w:lang w:val="en-CA"/>
        </w:rPr>
        <w:t>COURSE STRUCTURE</w:t>
      </w:r>
    </w:p>
    <w:p w14:paraId="2E7E2BF1" w14:textId="77777777" w:rsidR="00A65AEE" w:rsidRDefault="00A65AEE" w:rsidP="00A65AEE">
      <w:pPr>
        <w:pStyle w:val="ListParagraph"/>
        <w:numPr>
          <w:ilvl w:val="0"/>
          <w:numId w:val="3"/>
        </w:numPr>
        <w:rPr>
          <w:sz w:val="23"/>
          <w:szCs w:val="23"/>
          <w:lang w:val="en-CA"/>
        </w:rPr>
      </w:pPr>
      <w:r>
        <w:rPr>
          <w:sz w:val="23"/>
          <w:szCs w:val="23"/>
          <w:lang w:val="en-CA"/>
        </w:rPr>
        <w:t>4 units of study – introduction, food, pets, ?</w:t>
      </w:r>
    </w:p>
    <w:p w14:paraId="3968920B" w14:textId="77777777" w:rsidR="00A65AEE" w:rsidRPr="004E004C" w:rsidRDefault="00A65AEE" w:rsidP="00A65AEE">
      <w:pPr>
        <w:pStyle w:val="ListParagraph"/>
        <w:numPr>
          <w:ilvl w:val="0"/>
          <w:numId w:val="3"/>
        </w:numPr>
        <w:rPr>
          <w:sz w:val="23"/>
          <w:szCs w:val="23"/>
          <w:lang w:val="en-CA"/>
        </w:rPr>
      </w:pPr>
      <w:r>
        <w:rPr>
          <w:sz w:val="23"/>
          <w:szCs w:val="23"/>
          <w:lang w:val="en-CA"/>
        </w:rPr>
        <w:t>You will learn to ask/ answer a number of questions (~5-10) for each unit of study. You will learn to speak about and write about your own experience as well as that of others in your class.</w:t>
      </w:r>
    </w:p>
    <w:p w14:paraId="7BB7937F" w14:textId="77777777" w:rsidR="00A65AEE" w:rsidRDefault="00A65AEE" w:rsidP="00A65AEE">
      <w:pPr>
        <w:pStyle w:val="ListParagraph"/>
        <w:numPr>
          <w:ilvl w:val="0"/>
          <w:numId w:val="3"/>
        </w:numPr>
        <w:rPr>
          <w:sz w:val="23"/>
          <w:szCs w:val="23"/>
          <w:lang w:val="en-CA"/>
        </w:rPr>
      </w:pPr>
      <w:r w:rsidRPr="004E004C">
        <w:rPr>
          <w:sz w:val="23"/>
          <w:szCs w:val="23"/>
          <w:lang w:val="en-CA"/>
        </w:rPr>
        <w:t xml:space="preserve">Thematic units will involve </w:t>
      </w:r>
      <w:r>
        <w:rPr>
          <w:sz w:val="23"/>
          <w:szCs w:val="23"/>
          <w:lang w:val="en-CA"/>
        </w:rPr>
        <w:t xml:space="preserve">a large emphasis </w:t>
      </w:r>
      <w:r w:rsidRPr="004E004C">
        <w:rPr>
          <w:sz w:val="23"/>
          <w:szCs w:val="23"/>
          <w:lang w:val="en-CA"/>
        </w:rPr>
        <w:t>speaking</w:t>
      </w:r>
      <w:r>
        <w:rPr>
          <w:sz w:val="23"/>
          <w:szCs w:val="23"/>
          <w:lang w:val="en-CA"/>
        </w:rPr>
        <w:t>. R</w:t>
      </w:r>
      <w:r w:rsidRPr="004E004C">
        <w:rPr>
          <w:sz w:val="23"/>
          <w:szCs w:val="23"/>
          <w:lang w:val="en-CA"/>
        </w:rPr>
        <w:t xml:space="preserve">eading and writing </w:t>
      </w:r>
      <w:r>
        <w:rPr>
          <w:sz w:val="23"/>
          <w:szCs w:val="23"/>
          <w:lang w:val="en-CA"/>
        </w:rPr>
        <w:t>activities will compliment that verbal ones.</w:t>
      </w:r>
      <w:r w:rsidRPr="004E004C">
        <w:rPr>
          <w:sz w:val="23"/>
          <w:szCs w:val="23"/>
          <w:lang w:val="en-CA"/>
        </w:rPr>
        <w:t xml:space="preserve"> </w:t>
      </w:r>
    </w:p>
    <w:p w14:paraId="4CA277BB" w14:textId="77777777" w:rsidR="00A65AEE" w:rsidRPr="00E7314C" w:rsidRDefault="00A65AEE" w:rsidP="00A65AEE">
      <w:pPr>
        <w:pStyle w:val="ListParagraph"/>
        <w:numPr>
          <w:ilvl w:val="0"/>
          <w:numId w:val="3"/>
        </w:numPr>
        <w:rPr>
          <w:sz w:val="23"/>
          <w:szCs w:val="23"/>
          <w:lang w:val="en-CA"/>
        </w:rPr>
      </w:pPr>
      <w:r>
        <w:rPr>
          <w:sz w:val="23"/>
          <w:szCs w:val="23"/>
          <w:lang w:val="en-CA"/>
        </w:rPr>
        <w:t>You will learn new high-frequency vocabulary every week and practice it in class and as homework</w:t>
      </w:r>
    </w:p>
    <w:p w14:paraId="0FD81FDF" w14:textId="77777777" w:rsidR="00A65AEE" w:rsidRPr="004E004C" w:rsidRDefault="00A65AEE" w:rsidP="00A65AEE">
      <w:pPr>
        <w:rPr>
          <w:sz w:val="23"/>
          <w:szCs w:val="23"/>
          <w:lang w:val="en-CA"/>
        </w:rPr>
      </w:pPr>
    </w:p>
    <w:p w14:paraId="714B66CE" w14:textId="77777777" w:rsidR="00A65AEE" w:rsidRPr="004E004C" w:rsidRDefault="00A65AEE" w:rsidP="00A65AEE">
      <w:pPr>
        <w:rPr>
          <w:sz w:val="23"/>
          <w:szCs w:val="23"/>
          <w:lang w:val="en-CA"/>
        </w:rPr>
      </w:pPr>
      <w:r w:rsidRPr="004E004C">
        <w:rPr>
          <w:sz w:val="23"/>
          <w:szCs w:val="23"/>
          <w:highlight w:val="lightGray"/>
          <w:lang w:val="en-CA"/>
        </w:rPr>
        <w:t>EVALUATION</w:t>
      </w:r>
    </w:p>
    <w:p w14:paraId="74B3E0E6" w14:textId="77777777" w:rsidR="00A65AEE" w:rsidRPr="004E004C" w:rsidRDefault="00A65AEE" w:rsidP="00A65AEE">
      <w:pPr>
        <w:rPr>
          <w:sz w:val="23"/>
          <w:szCs w:val="23"/>
          <w:lang w:val="en-CA"/>
        </w:rPr>
      </w:pPr>
    </w:p>
    <w:p w14:paraId="33C7BF55" w14:textId="77777777" w:rsidR="00A65AEE" w:rsidRPr="004E004C" w:rsidRDefault="00A65AEE" w:rsidP="00A65AEE">
      <w:pPr>
        <w:pStyle w:val="ListParagraph"/>
        <w:numPr>
          <w:ilvl w:val="0"/>
          <w:numId w:val="1"/>
        </w:numPr>
        <w:rPr>
          <w:sz w:val="23"/>
          <w:szCs w:val="23"/>
          <w:lang w:val="en-CA"/>
        </w:rPr>
      </w:pPr>
      <w:r w:rsidRPr="004E004C">
        <w:rPr>
          <w:b/>
          <w:sz w:val="23"/>
          <w:szCs w:val="23"/>
          <w:u w:val="single"/>
          <w:lang w:val="en-CA"/>
        </w:rPr>
        <w:t>Components</w:t>
      </w:r>
      <w:r w:rsidRPr="004E004C">
        <w:rPr>
          <w:sz w:val="23"/>
          <w:szCs w:val="23"/>
          <w:lang w:val="en-CA"/>
        </w:rPr>
        <w:t xml:space="preserve">: </w:t>
      </w:r>
      <w:r>
        <w:rPr>
          <w:sz w:val="23"/>
          <w:szCs w:val="23"/>
          <w:lang w:val="en-CA"/>
        </w:rPr>
        <w:t>6 learning targets – see rubrics below</w:t>
      </w:r>
    </w:p>
    <w:p w14:paraId="1103E963" w14:textId="77777777" w:rsidR="00A65AEE" w:rsidRPr="004E004C" w:rsidRDefault="00A65AEE" w:rsidP="00A65AEE">
      <w:pPr>
        <w:pStyle w:val="ListParagraph"/>
        <w:numPr>
          <w:ilvl w:val="0"/>
          <w:numId w:val="1"/>
        </w:numPr>
        <w:rPr>
          <w:sz w:val="23"/>
          <w:szCs w:val="23"/>
          <w:lang w:val="en-CA"/>
        </w:rPr>
      </w:pPr>
      <w:r w:rsidRPr="004E004C">
        <w:rPr>
          <w:b/>
          <w:sz w:val="23"/>
          <w:szCs w:val="23"/>
          <w:u w:val="single"/>
          <w:lang w:val="en-CA"/>
        </w:rPr>
        <w:t>Formative assessment</w:t>
      </w:r>
      <w:r w:rsidRPr="004E004C">
        <w:rPr>
          <w:sz w:val="23"/>
          <w:szCs w:val="23"/>
          <w:lang w:val="en-CA"/>
        </w:rPr>
        <w:t>: assessment for learning (often, frequent verbal feedback, not “counted” toward final grade), shapes how/ what I teach</w:t>
      </w:r>
    </w:p>
    <w:p w14:paraId="5E1D35B5" w14:textId="77777777" w:rsidR="00A65AEE" w:rsidRPr="004E004C" w:rsidRDefault="00A65AEE" w:rsidP="00A65AEE">
      <w:pPr>
        <w:pStyle w:val="ListParagraph"/>
        <w:numPr>
          <w:ilvl w:val="0"/>
          <w:numId w:val="1"/>
        </w:numPr>
        <w:rPr>
          <w:sz w:val="23"/>
          <w:szCs w:val="23"/>
          <w:lang w:val="en-CA"/>
        </w:rPr>
      </w:pPr>
      <w:r w:rsidRPr="004E004C">
        <w:rPr>
          <w:b/>
          <w:sz w:val="23"/>
          <w:szCs w:val="23"/>
          <w:u w:val="single"/>
          <w:lang w:val="en-CA"/>
        </w:rPr>
        <w:t>Summative assessment</w:t>
      </w:r>
      <w:r w:rsidRPr="004E004C">
        <w:rPr>
          <w:sz w:val="23"/>
          <w:szCs w:val="23"/>
          <w:lang w:val="en-CA"/>
        </w:rPr>
        <w:t>: assessment of learning (not as often, verbal and written feedback, “counted” toward final grade)</w:t>
      </w:r>
      <w:r>
        <w:rPr>
          <w:sz w:val="23"/>
          <w:szCs w:val="23"/>
          <w:lang w:val="en-CA"/>
        </w:rPr>
        <w:t xml:space="preserve"> ***You will have at least one opportunity per unit to demonstrate your learning for summative evaluation across each of the 4 units</w:t>
      </w:r>
    </w:p>
    <w:p w14:paraId="21A24A2E" w14:textId="77777777" w:rsidR="00A65AEE" w:rsidRPr="004E004C" w:rsidRDefault="00A65AEE" w:rsidP="00A65AEE">
      <w:pPr>
        <w:pStyle w:val="ListParagraph"/>
        <w:numPr>
          <w:ilvl w:val="0"/>
          <w:numId w:val="1"/>
        </w:numPr>
        <w:rPr>
          <w:sz w:val="23"/>
          <w:szCs w:val="23"/>
          <w:lang w:val="en-CA"/>
        </w:rPr>
      </w:pPr>
      <w:r w:rsidRPr="004E004C">
        <w:rPr>
          <w:b/>
          <w:sz w:val="23"/>
          <w:szCs w:val="23"/>
          <w:u w:val="single"/>
          <w:lang w:val="en-CA"/>
        </w:rPr>
        <w:t>Final summative assessment:</w:t>
      </w:r>
      <w:r w:rsidRPr="004E004C">
        <w:rPr>
          <w:sz w:val="23"/>
          <w:szCs w:val="23"/>
          <w:lang w:val="en-CA"/>
        </w:rPr>
        <w:t xml:space="preserve"> verbal exam; a chance for you to show your progress throughout the semester; no %</w:t>
      </w:r>
      <w:r>
        <w:rPr>
          <w:sz w:val="23"/>
          <w:szCs w:val="23"/>
          <w:lang w:val="en-CA"/>
        </w:rPr>
        <w:t xml:space="preserve"> weight</w:t>
      </w:r>
    </w:p>
    <w:p w14:paraId="6A048FFD" w14:textId="77777777" w:rsidR="00A65AEE" w:rsidRPr="004E004C" w:rsidRDefault="00A65AEE" w:rsidP="00A65AEE">
      <w:pPr>
        <w:pStyle w:val="ListParagraph"/>
        <w:numPr>
          <w:ilvl w:val="0"/>
          <w:numId w:val="1"/>
        </w:numPr>
        <w:rPr>
          <w:sz w:val="23"/>
          <w:szCs w:val="23"/>
          <w:lang w:val="en-CA"/>
        </w:rPr>
      </w:pPr>
      <w:r w:rsidRPr="004E004C">
        <w:rPr>
          <w:b/>
          <w:sz w:val="23"/>
          <w:szCs w:val="23"/>
          <w:u w:val="single"/>
          <w:lang w:val="en-CA"/>
        </w:rPr>
        <w:t>Grading</w:t>
      </w:r>
      <w:r w:rsidRPr="004E004C">
        <w:rPr>
          <w:sz w:val="23"/>
          <w:szCs w:val="23"/>
          <w:lang w:val="en-CA"/>
        </w:rPr>
        <w:t>: standards-based, no %, no letter grade, no averages, I am looking for trends and most recent data</w:t>
      </w:r>
    </w:p>
    <w:p w14:paraId="4C14CF7A" w14:textId="77777777" w:rsidR="00A65AEE" w:rsidRDefault="00A65AEE" w:rsidP="00A65AEE">
      <w:pPr>
        <w:pStyle w:val="ListParagraph"/>
        <w:numPr>
          <w:ilvl w:val="1"/>
          <w:numId w:val="1"/>
        </w:numPr>
        <w:rPr>
          <w:sz w:val="23"/>
          <w:szCs w:val="23"/>
          <w:lang w:val="en-CA"/>
        </w:rPr>
      </w:pPr>
      <w:r w:rsidRPr="004E004C">
        <w:rPr>
          <w:sz w:val="23"/>
          <w:szCs w:val="23"/>
          <w:lang w:val="en-CA"/>
        </w:rPr>
        <w:t>Extending – 4</w:t>
      </w:r>
      <w:r>
        <w:rPr>
          <w:sz w:val="23"/>
          <w:szCs w:val="23"/>
          <w:lang w:val="en-CA"/>
        </w:rPr>
        <w:t xml:space="preserve">, </w:t>
      </w:r>
      <w:r w:rsidRPr="00C52293">
        <w:rPr>
          <w:sz w:val="23"/>
          <w:szCs w:val="23"/>
          <w:lang w:val="en-CA"/>
        </w:rPr>
        <w:t>Proficient – 3</w:t>
      </w:r>
      <w:r>
        <w:rPr>
          <w:sz w:val="23"/>
          <w:szCs w:val="23"/>
          <w:lang w:val="en-CA"/>
        </w:rPr>
        <w:t xml:space="preserve">, </w:t>
      </w:r>
      <w:r w:rsidRPr="00C52293">
        <w:rPr>
          <w:sz w:val="23"/>
          <w:szCs w:val="23"/>
          <w:lang w:val="en-CA"/>
        </w:rPr>
        <w:t>Developing – 2</w:t>
      </w:r>
      <w:r>
        <w:rPr>
          <w:sz w:val="23"/>
          <w:szCs w:val="23"/>
          <w:lang w:val="en-CA"/>
        </w:rPr>
        <w:t xml:space="preserve">, </w:t>
      </w:r>
      <w:r w:rsidRPr="00C52293">
        <w:rPr>
          <w:sz w:val="23"/>
          <w:szCs w:val="23"/>
          <w:lang w:val="en-CA"/>
        </w:rPr>
        <w:t xml:space="preserve">Emerging - 1 </w:t>
      </w:r>
    </w:p>
    <w:p w14:paraId="55684ABE" w14:textId="77777777" w:rsidR="00A65AEE" w:rsidRPr="00C52293" w:rsidRDefault="00A65AEE" w:rsidP="00A65AEE">
      <w:pPr>
        <w:pStyle w:val="ListParagraph"/>
        <w:numPr>
          <w:ilvl w:val="1"/>
          <w:numId w:val="1"/>
        </w:numPr>
        <w:rPr>
          <w:sz w:val="23"/>
          <w:szCs w:val="23"/>
          <w:lang w:val="en-CA"/>
        </w:rPr>
      </w:pPr>
      <w:r>
        <w:rPr>
          <w:sz w:val="23"/>
          <w:szCs w:val="23"/>
          <w:lang w:val="en-CA"/>
        </w:rPr>
        <w:t>If most of your learning is a 2, 3 or a 4, you will “pass” and can take Core French 9</w:t>
      </w:r>
    </w:p>
    <w:p w14:paraId="1D08498C" w14:textId="77777777" w:rsidR="00A65AEE" w:rsidRDefault="00A65AEE" w:rsidP="00A65AEE">
      <w:pPr>
        <w:rPr>
          <w:sz w:val="23"/>
          <w:szCs w:val="23"/>
          <w:lang w:val="en-CA"/>
        </w:rPr>
      </w:pPr>
    </w:p>
    <w:p w14:paraId="61FA3043" w14:textId="77777777" w:rsidR="00A65AEE" w:rsidRDefault="00A65AEE" w:rsidP="00A65AEE">
      <w:pPr>
        <w:rPr>
          <w:sz w:val="23"/>
          <w:szCs w:val="23"/>
          <w:lang w:val="en-CA"/>
        </w:rPr>
      </w:pPr>
    </w:p>
    <w:p w14:paraId="561A6137" w14:textId="77777777" w:rsidR="00A65AEE" w:rsidRDefault="00A65AEE" w:rsidP="00A65AEE">
      <w:pPr>
        <w:rPr>
          <w:sz w:val="23"/>
          <w:szCs w:val="23"/>
          <w:lang w:val="en-CA"/>
        </w:rPr>
      </w:pPr>
    </w:p>
    <w:tbl>
      <w:tblPr>
        <w:tblStyle w:val="TableGrid"/>
        <w:tblW w:w="0" w:type="auto"/>
        <w:tblLook w:val="04A0" w:firstRow="1" w:lastRow="0" w:firstColumn="1" w:lastColumn="0" w:noHBand="0" w:noVBand="1"/>
      </w:tblPr>
      <w:tblGrid>
        <w:gridCol w:w="2337"/>
        <w:gridCol w:w="2337"/>
        <w:gridCol w:w="2338"/>
        <w:gridCol w:w="2338"/>
      </w:tblGrid>
      <w:tr w:rsidR="00A65AEE" w14:paraId="08D493F8" w14:textId="77777777" w:rsidTr="00F80111">
        <w:tc>
          <w:tcPr>
            <w:tcW w:w="9350" w:type="dxa"/>
            <w:gridSpan w:val="4"/>
            <w:shd w:val="clear" w:color="auto" w:fill="0D0D0D" w:themeFill="text1" w:themeFillTint="F2"/>
          </w:tcPr>
          <w:p w14:paraId="4D1063E1" w14:textId="77777777" w:rsidR="00A65AEE" w:rsidRDefault="00A65AEE" w:rsidP="00F80111">
            <w:pPr>
              <w:rPr>
                <w:lang w:val="en-CA"/>
              </w:rPr>
            </w:pPr>
            <w:r>
              <w:rPr>
                <w:lang w:val="en-CA"/>
              </w:rPr>
              <w:lastRenderedPageBreak/>
              <w:t xml:space="preserve">Learning target 1: I can speak in full sentences </w:t>
            </w:r>
          </w:p>
        </w:tc>
      </w:tr>
      <w:tr w:rsidR="00A65AEE" w14:paraId="03BACFCE" w14:textId="77777777" w:rsidTr="00F80111">
        <w:tc>
          <w:tcPr>
            <w:tcW w:w="2337" w:type="dxa"/>
            <w:shd w:val="clear" w:color="auto" w:fill="E7E6E6" w:themeFill="background2"/>
          </w:tcPr>
          <w:p w14:paraId="5E3D53C7" w14:textId="77777777" w:rsidR="00A65AEE" w:rsidRPr="00243E54" w:rsidRDefault="00A65AEE" w:rsidP="00F80111">
            <w:pPr>
              <w:jc w:val="center"/>
              <w:rPr>
                <w:lang w:val="en-CA"/>
              </w:rPr>
            </w:pPr>
            <w:r>
              <w:rPr>
                <w:lang w:val="en-CA"/>
              </w:rPr>
              <w:t>EXTENDING (4)</w:t>
            </w:r>
          </w:p>
        </w:tc>
        <w:tc>
          <w:tcPr>
            <w:tcW w:w="2337" w:type="dxa"/>
            <w:shd w:val="clear" w:color="auto" w:fill="E7E6E6" w:themeFill="background2"/>
          </w:tcPr>
          <w:p w14:paraId="71C3EC74" w14:textId="77777777" w:rsidR="00A65AEE" w:rsidRPr="00243E54" w:rsidRDefault="00A65AEE" w:rsidP="00F80111">
            <w:pPr>
              <w:jc w:val="center"/>
              <w:rPr>
                <w:lang w:val="en-CA"/>
              </w:rPr>
            </w:pPr>
            <w:r>
              <w:rPr>
                <w:lang w:val="en-CA"/>
              </w:rPr>
              <w:t>PROFICIENT (3)</w:t>
            </w:r>
          </w:p>
        </w:tc>
        <w:tc>
          <w:tcPr>
            <w:tcW w:w="2338" w:type="dxa"/>
            <w:shd w:val="clear" w:color="auto" w:fill="E7E6E6" w:themeFill="background2"/>
          </w:tcPr>
          <w:p w14:paraId="04532551" w14:textId="77777777" w:rsidR="00A65AEE" w:rsidRPr="00243E54" w:rsidRDefault="00A65AEE" w:rsidP="00F80111">
            <w:pPr>
              <w:jc w:val="center"/>
              <w:rPr>
                <w:lang w:val="en-CA"/>
              </w:rPr>
            </w:pPr>
            <w:r>
              <w:rPr>
                <w:lang w:val="en-CA"/>
              </w:rPr>
              <w:t>DEVELOPING (2)</w:t>
            </w:r>
          </w:p>
        </w:tc>
        <w:tc>
          <w:tcPr>
            <w:tcW w:w="2338" w:type="dxa"/>
            <w:shd w:val="clear" w:color="auto" w:fill="E7E6E6" w:themeFill="background2"/>
          </w:tcPr>
          <w:p w14:paraId="04CB3B9E" w14:textId="77777777" w:rsidR="00A65AEE" w:rsidRPr="00243E54" w:rsidRDefault="00A65AEE" w:rsidP="00F80111">
            <w:pPr>
              <w:jc w:val="center"/>
              <w:rPr>
                <w:lang w:val="en-CA"/>
              </w:rPr>
            </w:pPr>
            <w:r>
              <w:rPr>
                <w:lang w:val="en-CA"/>
              </w:rPr>
              <w:t>EMERGING (1)</w:t>
            </w:r>
          </w:p>
        </w:tc>
      </w:tr>
      <w:tr w:rsidR="00A65AEE" w14:paraId="63D0A479" w14:textId="77777777" w:rsidTr="00F80111">
        <w:tc>
          <w:tcPr>
            <w:tcW w:w="2337" w:type="dxa"/>
          </w:tcPr>
          <w:p w14:paraId="30C2B62D" w14:textId="77777777" w:rsidR="00A65AEE" w:rsidRPr="00940EA6" w:rsidRDefault="00A65AEE" w:rsidP="00F80111">
            <w:pPr>
              <w:rPr>
                <w:sz w:val="20"/>
                <w:szCs w:val="20"/>
                <w:lang w:val="en-CA"/>
              </w:rPr>
            </w:pPr>
            <w:r w:rsidRPr="00940EA6">
              <w:rPr>
                <w:sz w:val="20"/>
                <w:szCs w:val="20"/>
                <w:lang w:val="en-CA"/>
              </w:rPr>
              <w:t xml:space="preserve">I speak without prompting and communicate my ideas clearly and confidently. </w:t>
            </w:r>
          </w:p>
        </w:tc>
        <w:tc>
          <w:tcPr>
            <w:tcW w:w="2337" w:type="dxa"/>
          </w:tcPr>
          <w:p w14:paraId="38D3B9DC" w14:textId="77777777" w:rsidR="00A65AEE" w:rsidRPr="00940EA6" w:rsidRDefault="00A65AEE" w:rsidP="00F80111">
            <w:pPr>
              <w:rPr>
                <w:sz w:val="20"/>
                <w:szCs w:val="20"/>
                <w:lang w:val="en-CA"/>
              </w:rPr>
            </w:pPr>
            <w:r w:rsidRPr="00940EA6">
              <w:rPr>
                <w:sz w:val="20"/>
                <w:szCs w:val="20"/>
                <w:lang w:val="en-CA"/>
              </w:rPr>
              <w:t>I use conversation structures provided with many personalized modifications.</w:t>
            </w:r>
          </w:p>
        </w:tc>
        <w:tc>
          <w:tcPr>
            <w:tcW w:w="2338" w:type="dxa"/>
          </w:tcPr>
          <w:p w14:paraId="2D8DFAC6" w14:textId="77777777" w:rsidR="00A65AEE" w:rsidRPr="00940EA6" w:rsidRDefault="00A65AEE" w:rsidP="00F80111">
            <w:pPr>
              <w:rPr>
                <w:sz w:val="20"/>
                <w:szCs w:val="20"/>
                <w:lang w:val="en-CA"/>
              </w:rPr>
            </w:pPr>
            <w:r w:rsidRPr="00940EA6">
              <w:rPr>
                <w:sz w:val="20"/>
                <w:szCs w:val="20"/>
                <w:lang w:val="en-CA"/>
              </w:rPr>
              <w:t>I use some modeled sentences and learned expressions.</w:t>
            </w:r>
          </w:p>
        </w:tc>
        <w:tc>
          <w:tcPr>
            <w:tcW w:w="2338" w:type="dxa"/>
          </w:tcPr>
          <w:p w14:paraId="3ADA4D34" w14:textId="77777777" w:rsidR="00A65AEE" w:rsidRPr="00940EA6" w:rsidRDefault="00A65AEE" w:rsidP="00F80111">
            <w:pPr>
              <w:rPr>
                <w:sz w:val="20"/>
                <w:szCs w:val="20"/>
                <w:lang w:val="en-CA"/>
              </w:rPr>
            </w:pPr>
            <w:r w:rsidRPr="00940EA6">
              <w:rPr>
                <w:sz w:val="20"/>
                <w:szCs w:val="20"/>
                <w:lang w:val="en-CA"/>
              </w:rPr>
              <w:t>I use words rather than sentences in my conversations.</w:t>
            </w:r>
          </w:p>
        </w:tc>
      </w:tr>
    </w:tbl>
    <w:p w14:paraId="564294F7" w14:textId="77777777" w:rsidR="00A65AEE" w:rsidRDefault="00A65AEE" w:rsidP="00A65AEE">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65AEE" w14:paraId="326F9A81" w14:textId="77777777" w:rsidTr="00F80111">
        <w:tc>
          <w:tcPr>
            <w:tcW w:w="9350" w:type="dxa"/>
            <w:gridSpan w:val="4"/>
            <w:shd w:val="clear" w:color="auto" w:fill="000000" w:themeFill="text1"/>
          </w:tcPr>
          <w:p w14:paraId="5359ADDB" w14:textId="77777777" w:rsidR="00A65AEE" w:rsidRDefault="00A65AEE" w:rsidP="00F80111">
            <w:pPr>
              <w:rPr>
                <w:lang w:val="en-CA"/>
              </w:rPr>
            </w:pPr>
            <w:r>
              <w:rPr>
                <w:lang w:val="en-CA"/>
              </w:rPr>
              <w:t xml:space="preserve">Learning target 2: I can connect sounds and symbols in French </w:t>
            </w:r>
          </w:p>
        </w:tc>
      </w:tr>
      <w:tr w:rsidR="00A65AEE" w14:paraId="44FF88D6" w14:textId="77777777" w:rsidTr="00F80111">
        <w:tc>
          <w:tcPr>
            <w:tcW w:w="2337" w:type="dxa"/>
            <w:shd w:val="clear" w:color="auto" w:fill="D9D9D9" w:themeFill="background1" w:themeFillShade="D9"/>
          </w:tcPr>
          <w:p w14:paraId="7E870892" w14:textId="77777777" w:rsidR="00A65AEE" w:rsidRDefault="00A65AEE" w:rsidP="00F80111">
            <w:pPr>
              <w:jc w:val="center"/>
              <w:rPr>
                <w:lang w:val="en-CA"/>
              </w:rPr>
            </w:pPr>
            <w:r>
              <w:rPr>
                <w:lang w:val="en-CA"/>
              </w:rPr>
              <w:t>EXTENDING (4)</w:t>
            </w:r>
          </w:p>
        </w:tc>
        <w:tc>
          <w:tcPr>
            <w:tcW w:w="2337" w:type="dxa"/>
            <w:shd w:val="clear" w:color="auto" w:fill="D9D9D9" w:themeFill="background1" w:themeFillShade="D9"/>
          </w:tcPr>
          <w:p w14:paraId="1D60D4B5" w14:textId="77777777" w:rsidR="00A65AEE" w:rsidRDefault="00A65AEE" w:rsidP="00F80111">
            <w:pPr>
              <w:jc w:val="center"/>
              <w:rPr>
                <w:lang w:val="en-CA"/>
              </w:rPr>
            </w:pPr>
            <w:r>
              <w:rPr>
                <w:lang w:val="en-CA"/>
              </w:rPr>
              <w:t>PROFICIENT (3)</w:t>
            </w:r>
          </w:p>
        </w:tc>
        <w:tc>
          <w:tcPr>
            <w:tcW w:w="2338" w:type="dxa"/>
            <w:shd w:val="clear" w:color="auto" w:fill="D9D9D9" w:themeFill="background1" w:themeFillShade="D9"/>
          </w:tcPr>
          <w:p w14:paraId="26CCED69" w14:textId="77777777" w:rsidR="00A65AEE" w:rsidRDefault="00A65AEE" w:rsidP="00F80111">
            <w:pPr>
              <w:jc w:val="center"/>
              <w:rPr>
                <w:lang w:val="en-CA"/>
              </w:rPr>
            </w:pPr>
            <w:r>
              <w:rPr>
                <w:lang w:val="en-CA"/>
              </w:rPr>
              <w:t>DEVELOPING (2)</w:t>
            </w:r>
          </w:p>
        </w:tc>
        <w:tc>
          <w:tcPr>
            <w:tcW w:w="2338" w:type="dxa"/>
            <w:shd w:val="clear" w:color="auto" w:fill="D9D9D9" w:themeFill="background1" w:themeFillShade="D9"/>
          </w:tcPr>
          <w:p w14:paraId="1EBC9DD4" w14:textId="77777777" w:rsidR="00A65AEE" w:rsidRDefault="00A65AEE" w:rsidP="00F80111">
            <w:pPr>
              <w:jc w:val="center"/>
              <w:rPr>
                <w:lang w:val="en-CA"/>
              </w:rPr>
            </w:pPr>
            <w:r>
              <w:rPr>
                <w:lang w:val="en-CA"/>
              </w:rPr>
              <w:t>EMERGING (1)</w:t>
            </w:r>
          </w:p>
        </w:tc>
      </w:tr>
      <w:tr w:rsidR="00A65AEE" w14:paraId="19CEBB3A" w14:textId="77777777" w:rsidTr="00F80111">
        <w:tc>
          <w:tcPr>
            <w:tcW w:w="2337" w:type="dxa"/>
          </w:tcPr>
          <w:p w14:paraId="1A3143C6" w14:textId="77777777" w:rsidR="00A65AEE" w:rsidRPr="00940EA6" w:rsidRDefault="00A65AEE" w:rsidP="00F80111">
            <w:pPr>
              <w:rPr>
                <w:sz w:val="20"/>
                <w:szCs w:val="20"/>
                <w:lang w:val="en-CA"/>
              </w:rPr>
            </w:pPr>
            <w:r w:rsidRPr="00940EA6">
              <w:rPr>
                <w:sz w:val="20"/>
                <w:szCs w:val="20"/>
                <w:lang w:val="en-CA"/>
              </w:rPr>
              <w:t>I read familiar words without hesitation and can sound out most unfamiliar ones</w:t>
            </w:r>
          </w:p>
        </w:tc>
        <w:tc>
          <w:tcPr>
            <w:tcW w:w="2337" w:type="dxa"/>
          </w:tcPr>
          <w:p w14:paraId="6F01C816" w14:textId="77777777" w:rsidR="00A65AEE" w:rsidRPr="00940EA6" w:rsidRDefault="00A65AEE" w:rsidP="00F80111">
            <w:pPr>
              <w:rPr>
                <w:sz w:val="20"/>
                <w:szCs w:val="20"/>
                <w:lang w:val="en-CA"/>
              </w:rPr>
            </w:pPr>
            <w:r w:rsidRPr="00940EA6">
              <w:rPr>
                <w:sz w:val="20"/>
                <w:szCs w:val="20"/>
                <w:lang w:val="en-CA"/>
              </w:rPr>
              <w:t>I read many familiar words and can sound out some unfamiliar ones</w:t>
            </w:r>
          </w:p>
        </w:tc>
        <w:tc>
          <w:tcPr>
            <w:tcW w:w="2338" w:type="dxa"/>
          </w:tcPr>
          <w:p w14:paraId="3265E6EF" w14:textId="77777777" w:rsidR="00A65AEE" w:rsidRPr="00940EA6" w:rsidRDefault="00A65AEE" w:rsidP="00F80111">
            <w:pPr>
              <w:rPr>
                <w:sz w:val="20"/>
                <w:szCs w:val="20"/>
                <w:lang w:val="en-CA"/>
              </w:rPr>
            </w:pPr>
            <w:r w:rsidRPr="00940EA6">
              <w:rPr>
                <w:sz w:val="20"/>
                <w:szCs w:val="20"/>
                <w:lang w:val="en-CA"/>
              </w:rPr>
              <w:t>I have difficulty in connecting sounds to symbols</w:t>
            </w:r>
          </w:p>
        </w:tc>
        <w:tc>
          <w:tcPr>
            <w:tcW w:w="2338" w:type="dxa"/>
          </w:tcPr>
          <w:p w14:paraId="0A592AE1" w14:textId="77777777" w:rsidR="00A65AEE" w:rsidRPr="00940EA6" w:rsidRDefault="00A65AEE" w:rsidP="00F80111">
            <w:pPr>
              <w:rPr>
                <w:sz w:val="20"/>
                <w:szCs w:val="20"/>
                <w:lang w:val="en-CA"/>
              </w:rPr>
            </w:pPr>
            <w:r w:rsidRPr="00940EA6">
              <w:rPr>
                <w:sz w:val="20"/>
                <w:szCs w:val="20"/>
                <w:lang w:val="en-CA"/>
              </w:rPr>
              <w:t>I am unable to connect sounds to symbols</w:t>
            </w:r>
          </w:p>
        </w:tc>
      </w:tr>
    </w:tbl>
    <w:p w14:paraId="2AF17078" w14:textId="77777777" w:rsidR="00A65AEE" w:rsidRDefault="00A65AEE" w:rsidP="00A65AEE">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65AEE" w14:paraId="0F9D2B98" w14:textId="77777777" w:rsidTr="00F80111">
        <w:tc>
          <w:tcPr>
            <w:tcW w:w="9350" w:type="dxa"/>
            <w:gridSpan w:val="4"/>
            <w:shd w:val="clear" w:color="auto" w:fill="000000" w:themeFill="text1"/>
          </w:tcPr>
          <w:p w14:paraId="0B74819D" w14:textId="77777777" w:rsidR="00A65AEE" w:rsidRDefault="00A65AEE" w:rsidP="00F80111">
            <w:pPr>
              <w:rPr>
                <w:lang w:val="en-CA"/>
              </w:rPr>
            </w:pPr>
            <w:r>
              <w:rPr>
                <w:lang w:val="en-CA"/>
              </w:rPr>
              <w:t>Learning target 3: I can write in full sentences</w:t>
            </w:r>
          </w:p>
        </w:tc>
      </w:tr>
      <w:tr w:rsidR="00A65AEE" w14:paraId="3826F835" w14:textId="77777777" w:rsidTr="00F80111">
        <w:tc>
          <w:tcPr>
            <w:tcW w:w="2337" w:type="dxa"/>
            <w:shd w:val="clear" w:color="auto" w:fill="D9D9D9" w:themeFill="background1" w:themeFillShade="D9"/>
          </w:tcPr>
          <w:p w14:paraId="1B9E2B9B" w14:textId="77777777" w:rsidR="00A65AEE" w:rsidRDefault="00A65AEE" w:rsidP="00F80111">
            <w:pPr>
              <w:jc w:val="center"/>
              <w:rPr>
                <w:lang w:val="en-CA"/>
              </w:rPr>
            </w:pPr>
            <w:r>
              <w:rPr>
                <w:lang w:val="en-CA"/>
              </w:rPr>
              <w:t>EXTENDING (4)</w:t>
            </w:r>
          </w:p>
        </w:tc>
        <w:tc>
          <w:tcPr>
            <w:tcW w:w="2337" w:type="dxa"/>
            <w:shd w:val="clear" w:color="auto" w:fill="D9D9D9" w:themeFill="background1" w:themeFillShade="D9"/>
          </w:tcPr>
          <w:p w14:paraId="1DFB946E" w14:textId="77777777" w:rsidR="00A65AEE" w:rsidRDefault="00A65AEE" w:rsidP="00F80111">
            <w:pPr>
              <w:jc w:val="center"/>
              <w:rPr>
                <w:lang w:val="en-CA"/>
              </w:rPr>
            </w:pPr>
            <w:r>
              <w:rPr>
                <w:lang w:val="en-CA"/>
              </w:rPr>
              <w:t>PROFICIENT (3)</w:t>
            </w:r>
          </w:p>
        </w:tc>
        <w:tc>
          <w:tcPr>
            <w:tcW w:w="2338" w:type="dxa"/>
            <w:shd w:val="clear" w:color="auto" w:fill="D9D9D9" w:themeFill="background1" w:themeFillShade="D9"/>
          </w:tcPr>
          <w:p w14:paraId="5779FF80" w14:textId="77777777" w:rsidR="00A65AEE" w:rsidRDefault="00A65AEE" w:rsidP="00F80111">
            <w:pPr>
              <w:jc w:val="center"/>
              <w:rPr>
                <w:lang w:val="en-CA"/>
              </w:rPr>
            </w:pPr>
            <w:r>
              <w:rPr>
                <w:lang w:val="en-CA"/>
              </w:rPr>
              <w:t>DEVELOPING (2)</w:t>
            </w:r>
          </w:p>
        </w:tc>
        <w:tc>
          <w:tcPr>
            <w:tcW w:w="2338" w:type="dxa"/>
            <w:shd w:val="clear" w:color="auto" w:fill="D9D9D9" w:themeFill="background1" w:themeFillShade="D9"/>
          </w:tcPr>
          <w:p w14:paraId="7E4BAC89" w14:textId="77777777" w:rsidR="00A65AEE" w:rsidRDefault="00A65AEE" w:rsidP="00F80111">
            <w:pPr>
              <w:jc w:val="center"/>
              <w:rPr>
                <w:lang w:val="en-CA"/>
              </w:rPr>
            </w:pPr>
            <w:r>
              <w:rPr>
                <w:lang w:val="en-CA"/>
              </w:rPr>
              <w:t>EMERGING (1)</w:t>
            </w:r>
          </w:p>
        </w:tc>
      </w:tr>
      <w:tr w:rsidR="00A65AEE" w14:paraId="133104D3" w14:textId="77777777" w:rsidTr="00F80111">
        <w:tc>
          <w:tcPr>
            <w:tcW w:w="2337" w:type="dxa"/>
          </w:tcPr>
          <w:p w14:paraId="4A0CED95" w14:textId="77777777" w:rsidR="00A65AEE" w:rsidRPr="00940EA6" w:rsidRDefault="00A65AEE" w:rsidP="00F80111">
            <w:pPr>
              <w:rPr>
                <w:sz w:val="20"/>
                <w:szCs w:val="20"/>
                <w:lang w:val="en-CA"/>
              </w:rPr>
            </w:pPr>
            <w:r w:rsidRPr="00940EA6">
              <w:rPr>
                <w:sz w:val="20"/>
                <w:szCs w:val="20"/>
                <w:lang w:val="en-CA"/>
              </w:rPr>
              <w:t>I use a wide variety of adjectives, adverbs, prepositions, conjunctions and sentence types. I can create new sentences in my writing</w:t>
            </w:r>
          </w:p>
        </w:tc>
        <w:tc>
          <w:tcPr>
            <w:tcW w:w="2337" w:type="dxa"/>
          </w:tcPr>
          <w:p w14:paraId="6D034F48" w14:textId="77777777" w:rsidR="00A65AEE" w:rsidRPr="00940EA6" w:rsidRDefault="00A65AEE" w:rsidP="00F80111">
            <w:pPr>
              <w:rPr>
                <w:sz w:val="20"/>
                <w:szCs w:val="20"/>
                <w:lang w:val="en-CA"/>
              </w:rPr>
            </w:pPr>
            <w:r w:rsidRPr="00940EA6">
              <w:rPr>
                <w:sz w:val="20"/>
                <w:szCs w:val="20"/>
                <w:lang w:val="en-CA"/>
              </w:rPr>
              <w:t>I use adjectives, adverbs, prepositions and some conjunctions in my writing. I use mainly modeled sentences and expression learned in class with some personalized variations</w:t>
            </w:r>
          </w:p>
        </w:tc>
        <w:tc>
          <w:tcPr>
            <w:tcW w:w="2338" w:type="dxa"/>
          </w:tcPr>
          <w:p w14:paraId="33057B69" w14:textId="77777777" w:rsidR="00A65AEE" w:rsidRPr="00940EA6" w:rsidRDefault="00A65AEE" w:rsidP="00F80111">
            <w:pPr>
              <w:rPr>
                <w:sz w:val="20"/>
                <w:szCs w:val="20"/>
                <w:lang w:val="en-CA"/>
              </w:rPr>
            </w:pPr>
            <w:r w:rsidRPr="00940EA6">
              <w:rPr>
                <w:sz w:val="20"/>
                <w:szCs w:val="20"/>
                <w:lang w:val="en-CA"/>
              </w:rPr>
              <w:t>I use some descriptors in my writing (adverbs, adjectives, prepositions, conjunctions). I use a limited number of modeled sentences and learned expressions</w:t>
            </w:r>
          </w:p>
        </w:tc>
        <w:tc>
          <w:tcPr>
            <w:tcW w:w="2338" w:type="dxa"/>
          </w:tcPr>
          <w:p w14:paraId="745C4787" w14:textId="77777777" w:rsidR="00A65AEE" w:rsidRPr="00940EA6" w:rsidRDefault="00A65AEE" w:rsidP="00F80111">
            <w:pPr>
              <w:rPr>
                <w:sz w:val="20"/>
                <w:szCs w:val="20"/>
                <w:lang w:val="en-CA"/>
              </w:rPr>
            </w:pPr>
            <w:r w:rsidRPr="00940EA6">
              <w:rPr>
                <w:sz w:val="20"/>
                <w:szCs w:val="20"/>
                <w:lang w:val="en-CA"/>
              </w:rPr>
              <w:t>I use only short sentences or words with little to no descriptors.</w:t>
            </w:r>
          </w:p>
        </w:tc>
      </w:tr>
    </w:tbl>
    <w:p w14:paraId="5A92D304" w14:textId="77777777" w:rsidR="00A65AEE" w:rsidRDefault="00A65AEE" w:rsidP="00A65AEE">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65AEE" w14:paraId="5E469EFA" w14:textId="77777777" w:rsidTr="00F80111">
        <w:tc>
          <w:tcPr>
            <w:tcW w:w="9350" w:type="dxa"/>
            <w:gridSpan w:val="4"/>
            <w:shd w:val="clear" w:color="auto" w:fill="000000" w:themeFill="text1"/>
          </w:tcPr>
          <w:p w14:paraId="4DB61B6A" w14:textId="77777777" w:rsidR="00A65AEE" w:rsidRDefault="00A65AEE" w:rsidP="00F80111">
            <w:pPr>
              <w:rPr>
                <w:lang w:val="en-CA"/>
              </w:rPr>
            </w:pPr>
            <w:r>
              <w:rPr>
                <w:lang w:val="en-CA"/>
              </w:rPr>
              <w:t>Learning target 4: I understand what I read</w:t>
            </w:r>
          </w:p>
        </w:tc>
      </w:tr>
      <w:tr w:rsidR="00A65AEE" w14:paraId="5B26D763" w14:textId="77777777" w:rsidTr="00F80111">
        <w:tc>
          <w:tcPr>
            <w:tcW w:w="2337" w:type="dxa"/>
            <w:shd w:val="clear" w:color="auto" w:fill="D9D9D9" w:themeFill="background1" w:themeFillShade="D9"/>
          </w:tcPr>
          <w:p w14:paraId="564DC51F" w14:textId="77777777" w:rsidR="00A65AEE" w:rsidRDefault="00A65AEE" w:rsidP="00F80111">
            <w:pPr>
              <w:jc w:val="center"/>
              <w:rPr>
                <w:lang w:val="en-CA"/>
              </w:rPr>
            </w:pPr>
            <w:r>
              <w:rPr>
                <w:lang w:val="en-CA"/>
              </w:rPr>
              <w:t>EXTENDING (4)</w:t>
            </w:r>
          </w:p>
        </w:tc>
        <w:tc>
          <w:tcPr>
            <w:tcW w:w="2337" w:type="dxa"/>
            <w:shd w:val="clear" w:color="auto" w:fill="D9D9D9" w:themeFill="background1" w:themeFillShade="D9"/>
          </w:tcPr>
          <w:p w14:paraId="00900A1C" w14:textId="77777777" w:rsidR="00A65AEE" w:rsidRDefault="00A65AEE" w:rsidP="00F80111">
            <w:pPr>
              <w:jc w:val="center"/>
              <w:rPr>
                <w:lang w:val="en-CA"/>
              </w:rPr>
            </w:pPr>
            <w:r>
              <w:rPr>
                <w:lang w:val="en-CA"/>
              </w:rPr>
              <w:t>PROFICIENT (3)</w:t>
            </w:r>
          </w:p>
        </w:tc>
        <w:tc>
          <w:tcPr>
            <w:tcW w:w="2338" w:type="dxa"/>
            <w:shd w:val="clear" w:color="auto" w:fill="D9D9D9" w:themeFill="background1" w:themeFillShade="D9"/>
          </w:tcPr>
          <w:p w14:paraId="30E09177" w14:textId="77777777" w:rsidR="00A65AEE" w:rsidRDefault="00A65AEE" w:rsidP="00F80111">
            <w:pPr>
              <w:jc w:val="center"/>
              <w:rPr>
                <w:lang w:val="en-CA"/>
              </w:rPr>
            </w:pPr>
            <w:r>
              <w:rPr>
                <w:lang w:val="en-CA"/>
              </w:rPr>
              <w:t>DEVELOPING (2)</w:t>
            </w:r>
          </w:p>
        </w:tc>
        <w:tc>
          <w:tcPr>
            <w:tcW w:w="2338" w:type="dxa"/>
            <w:shd w:val="clear" w:color="auto" w:fill="D9D9D9" w:themeFill="background1" w:themeFillShade="D9"/>
          </w:tcPr>
          <w:p w14:paraId="32394C0A" w14:textId="77777777" w:rsidR="00A65AEE" w:rsidRDefault="00A65AEE" w:rsidP="00F80111">
            <w:pPr>
              <w:jc w:val="center"/>
              <w:rPr>
                <w:lang w:val="en-CA"/>
              </w:rPr>
            </w:pPr>
            <w:r>
              <w:rPr>
                <w:lang w:val="en-CA"/>
              </w:rPr>
              <w:t>EMERGING (1)</w:t>
            </w:r>
          </w:p>
        </w:tc>
      </w:tr>
      <w:tr w:rsidR="00A65AEE" w14:paraId="23344B31" w14:textId="77777777" w:rsidTr="00F80111">
        <w:tc>
          <w:tcPr>
            <w:tcW w:w="2337" w:type="dxa"/>
          </w:tcPr>
          <w:p w14:paraId="7C21D88D" w14:textId="77777777" w:rsidR="00A65AEE" w:rsidRPr="00D52562" w:rsidRDefault="00A65AEE" w:rsidP="00F80111">
            <w:pPr>
              <w:rPr>
                <w:sz w:val="20"/>
                <w:szCs w:val="20"/>
                <w:lang w:val="en-CA"/>
              </w:rPr>
            </w:pPr>
            <w:r w:rsidRPr="00D52562">
              <w:rPr>
                <w:sz w:val="20"/>
                <w:szCs w:val="20"/>
                <w:lang w:val="en-CA"/>
              </w:rPr>
              <w:t xml:space="preserve">I can comprehend a </w:t>
            </w:r>
            <w:r>
              <w:rPr>
                <w:sz w:val="20"/>
                <w:szCs w:val="20"/>
                <w:lang w:val="en-CA"/>
              </w:rPr>
              <w:t>text</w:t>
            </w:r>
            <w:r w:rsidRPr="00D52562">
              <w:rPr>
                <w:sz w:val="20"/>
                <w:szCs w:val="20"/>
                <w:lang w:val="en-CA"/>
              </w:rPr>
              <w:t xml:space="preserve"> and subtle details</w:t>
            </w:r>
          </w:p>
        </w:tc>
        <w:tc>
          <w:tcPr>
            <w:tcW w:w="2337" w:type="dxa"/>
          </w:tcPr>
          <w:p w14:paraId="397D8AD1" w14:textId="77777777" w:rsidR="00A65AEE" w:rsidRPr="00D52562" w:rsidRDefault="00A65AEE" w:rsidP="00F80111">
            <w:pPr>
              <w:rPr>
                <w:sz w:val="20"/>
                <w:szCs w:val="20"/>
                <w:lang w:val="en-CA"/>
              </w:rPr>
            </w:pPr>
            <w:r w:rsidRPr="00D52562">
              <w:rPr>
                <w:sz w:val="20"/>
                <w:szCs w:val="20"/>
                <w:lang w:val="en-CA"/>
              </w:rPr>
              <w:t xml:space="preserve">I can comprehend the general meaning of a </w:t>
            </w:r>
            <w:r>
              <w:rPr>
                <w:sz w:val="20"/>
                <w:szCs w:val="20"/>
                <w:lang w:val="en-CA"/>
              </w:rPr>
              <w:t>text</w:t>
            </w:r>
            <w:r w:rsidRPr="00D52562">
              <w:rPr>
                <w:sz w:val="20"/>
                <w:szCs w:val="20"/>
                <w:lang w:val="en-CA"/>
              </w:rPr>
              <w:t xml:space="preserve"> and many nuances</w:t>
            </w:r>
          </w:p>
        </w:tc>
        <w:tc>
          <w:tcPr>
            <w:tcW w:w="2338" w:type="dxa"/>
          </w:tcPr>
          <w:p w14:paraId="2043357E" w14:textId="77777777" w:rsidR="00A65AEE" w:rsidRPr="00D52562" w:rsidRDefault="00A65AEE" w:rsidP="00F80111">
            <w:pPr>
              <w:rPr>
                <w:sz w:val="20"/>
                <w:szCs w:val="20"/>
                <w:lang w:val="en-CA"/>
              </w:rPr>
            </w:pPr>
            <w:r w:rsidRPr="00D52562">
              <w:rPr>
                <w:sz w:val="20"/>
                <w:szCs w:val="20"/>
                <w:lang w:val="en-CA"/>
              </w:rPr>
              <w:t xml:space="preserve">I understand some parts of a </w:t>
            </w:r>
            <w:r>
              <w:rPr>
                <w:sz w:val="20"/>
                <w:szCs w:val="20"/>
                <w:lang w:val="en-CA"/>
              </w:rPr>
              <w:t>text</w:t>
            </w:r>
          </w:p>
        </w:tc>
        <w:tc>
          <w:tcPr>
            <w:tcW w:w="2338" w:type="dxa"/>
          </w:tcPr>
          <w:p w14:paraId="4D67D3C7" w14:textId="77777777" w:rsidR="00A65AEE" w:rsidRPr="00D52562" w:rsidRDefault="00A65AEE" w:rsidP="00F80111">
            <w:pPr>
              <w:rPr>
                <w:sz w:val="20"/>
                <w:szCs w:val="20"/>
                <w:lang w:val="en-CA"/>
              </w:rPr>
            </w:pPr>
            <w:r w:rsidRPr="00D52562">
              <w:rPr>
                <w:sz w:val="20"/>
                <w:szCs w:val="20"/>
                <w:lang w:val="en-CA"/>
              </w:rPr>
              <w:t xml:space="preserve">I </w:t>
            </w:r>
            <w:r>
              <w:rPr>
                <w:sz w:val="20"/>
                <w:szCs w:val="20"/>
                <w:lang w:val="en-CA"/>
              </w:rPr>
              <w:t>have limited understanding of</w:t>
            </w:r>
            <w:r w:rsidRPr="00D52562">
              <w:rPr>
                <w:sz w:val="20"/>
                <w:szCs w:val="20"/>
                <w:lang w:val="en-CA"/>
              </w:rPr>
              <w:t xml:space="preserve"> texts I read</w:t>
            </w:r>
          </w:p>
        </w:tc>
      </w:tr>
    </w:tbl>
    <w:p w14:paraId="28355EBC" w14:textId="77777777" w:rsidR="00A65AEE" w:rsidRDefault="00A65AEE" w:rsidP="00A65AEE">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65AEE" w14:paraId="269235C6" w14:textId="77777777" w:rsidTr="00F80111">
        <w:tc>
          <w:tcPr>
            <w:tcW w:w="9350" w:type="dxa"/>
            <w:gridSpan w:val="4"/>
            <w:shd w:val="clear" w:color="auto" w:fill="000000" w:themeFill="text1"/>
          </w:tcPr>
          <w:p w14:paraId="22801429" w14:textId="77777777" w:rsidR="00A65AEE" w:rsidRDefault="00A65AEE" w:rsidP="00F80111">
            <w:pPr>
              <w:rPr>
                <w:lang w:val="en-CA"/>
              </w:rPr>
            </w:pPr>
            <w:r>
              <w:rPr>
                <w:lang w:val="en-CA"/>
              </w:rPr>
              <w:t>Learning target 5: I engage in experiences with Francophone communities and people</w:t>
            </w:r>
          </w:p>
        </w:tc>
      </w:tr>
      <w:tr w:rsidR="00A65AEE" w14:paraId="26729664" w14:textId="77777777" w:rsidTr="00F80111">
        <w:tc>
          <w:tcPr>
            <w:tcW w:w="2337" w:type="dxa"/>
            <w:shd w:val="clear" w:color="auto" w:fill="D9D9D9" w:themeFill="background1" w:themeFillShade="D9"/>
          </w:tcPr>
          <w:p w14:paraId="5225AE57" w14:textId="77777777" w:rsidR="00A65AEE" w:rsidRDefault="00A65AEE" w:rsidP="00F80111">
            <w:pPr>
              <w:jc w:val="center"/>
              <w:rPr>
                <w:lang w:val="en-CA"/>
              </w:rPr>
            </w:pPr>
            <w:r>
              <w:rPr>
                <w:lang w:val="en-CA"/>
              </w:rPr>
              <w:t>EXTENDING (4)</w:t>
            </w:r>
          </w:p>
        </w:tc>
        <w:tc>
          <w:tcPr>
            <w:tcW w:w="2337" w:type="dxa"/>
            <w:shd w:val="clear" w:color="auto" w:fill="D9D9D9" w:themeFill="background1" w:themeFillShade="D9"/>
          </w:tcPr>
          <w:p w14:paraId="0A9E2F67" w14:textId="77777777" w:rsidR="00A65AEE" w:rsidRDefault="00A65AEE" w:rsidP="00F80111">
            <w:pPr>
              <w:jc w:val="center"/>
              <w:rPr>
                <w:lang w:val="en-CA"/>
              </w:rPr>
            </w:pPr>
            <w:r>
              <w:rPr>
                <w:lang w:val="en-CA"/>
              </w:rPr>
              <w:t>PROFICIENT (3)</w:t>
            </w:r>
          </w:p>
        </w:tc>
        <w:tc>
          <w:tcPr>
            <w:tcW w:w="2338" w:type="dxa"/>
            <w:shd w:val="clear" w:color="auto" w:fill="D9D9D9" w:themeFill="background1" w:themeFillShade="D9"/>
          </w:tcPr>
          <w:p w14:paraId="718D3631" w14:textId="77777777" w:rsidR="00A65AEE" w:rsidRDefault="00A65AEE" w:rsidP="00F80111">
            <w:pPr>
              <w:jc w:val="center"/>
              <w:rPr>
                <w:lang w:val="en-CA"/>
              </w:rPr>
            </w:pPr>
            <w:r>
              <w:rPr>
                <w:lang w:val="en-CA"/>
              </w:rPr>
              <w:t>DEVELOPING (2)</w:t>
            </w:r>
          </w:p>
        </w:tc>
        <w:tc>
          <w:tcPr>
            <w:tcW w:w="2338" w:type="dxa"/>
            <w:shd w:val="clear" w:color="auto" w:fill="D9D9D9" w:themeFill="background1" w:themeFillShade="D9"/>
          </w:tcPr>
          <w:p w14:paraId="5164E358" w14:textId="77777777" w:rsidR="00A65AEE" w:rsidRDefault="00A65AEE" w:rsidP="00F80111">
            <w:pPr>
              <w:jc w:val="center"/>
              <w:rPr>
                <w:lang w:val="en-CA"/>
              </w:rPr>
            </w:pPr>
            <w:r>
              <w:rPr>
                <w:lang w:val="en-CA"/>
              </w:rPr>
              <w:t>EMERGING (1)</w:t>
            </w:r>
          </w:p>
        </w:tc>
      </w:tr>
      <w:tr w:rsidR="00A65AEE" w14:paraId="1AB27DB3" w14:textId="77777777" w:rsidTr="00F80111">
        <w:tc>
          <w:tcPr>
            <w:tcW w:w="2337" w:type="dxa"/>
          </w:tcPr>
          <w:p w14:paraId="150031A1" w14:textId="77777777" w:rsidR="00A65AEE" w:rsidRPr="00D52562" w:rsidRDefault="00A65AEE" w:rsidP="00F80111">
            <w:pPr>
              <w:rPr>
                <w:sz w:val="20"/>
                <w:szCs w:val="20"/>
                <w:lang w:val="en-CA"/>
              </w:rPr>
            </w:pPr>
            <w:r w:rsidRPr="00D52562">
              <w:rPr>
                <w:sz w:val="20"/>
                <w:szCs w:val="20"/>
                <w:lang w:val="en-CA"/>
              </w:rPr>
              <w:t>My participation in special events and my interaction with presenters is exceptional</w:t>
            </w:r>
          </w:p>
        </w:tc>
        <w:tc>
          <w:tcPr>
            <w:tcW w:w="2337" w:type="dxa"/>
          </w:tcPr>
          <w:p w14:paraId="437CA2EA" w14:textId="77777777" w:rsidR="00A65AEE" w:rsidRPr="00D52562" w:rsidRDefault="00A65AEE" w:rsidP="00F80111">
            <w:pPr>
              <w:rPr>
                <w:sz w:val="20"/>
                <w:szCs w:val="20"/>
                <w:lang w:val="en-CA"/>
              </w:rPr>
            </w:pPr>
            <w:r w:rsidRPr="00D52562">
              <w:rPr>
                <w:sz w:val="20"/>
                <w:szCs w:val="20"/>
                <w:lang w:val="en-CA"/>
              </w:rPr>
              <w:t>My participation in special events and my interaction with presenters is good</w:t>
            </w:r>
          </w:p>
        </w:tc>
        <w:tc>
          <w:tcPr>
            <w:tcW w:w="2338" w:type="dxa"/>
          </w:tcPr>
          <w:p w14:paraId="1F82B20B" w14:textId="77777777" w:rsidR="00A65AEE" w:rsidRPr="00D52562" w:rsidRDefault="00A65AEE" w:rsidP="00F80111">
            <w:pPr>
              <w:rPr>
                <w:sz w:val="20"/>
                <w:szCs w:val="20"/>
                <w:lang w:val="en-CA"/>
              </w:rPr>
            </w:pPr>
            <w:r w:rsidRPr="00D52562">
              <w:rPr>
                <w:sz w:val="20"/>
                <w:szCs w:val="20"/>
                <w:lang w:val="en-CA"/>
              </w:rPr>
              <w:t>I don’t always participate fully in special events or interact well with presenters</w:t>
            </w:r>
          </w:p>
        </w:tc>
        <w:tc>
          <w:tcPr>
            <w:tcW w:w="2338" w:type="dxa"/>
          </w:tcPr>
          <w:p w14:paraId="73F50AF6" w14:textId="77777777" w:rsidR="00A65AEE" w:rsidRPr="00D52562" w:rsidRDefault="00A65AEE" w:rsidP="00F80111">
            <w:pPr>
              <w:rPr>
                <w:sz w:val="20"/>
                <w:szCs w:val="20"/>
                <w:lang w:val="en-CA"/>
              </w:rPr>
            </w:pPr>
            <w:r w:rsidRPr="00D52562">
              <w:rPr>
                <w:sz w:val="20"/>
                <w:szCs w:val="20"/>
                <w:lang w:val="en-CA"/>
              </w:rPr>
              <w:t>I do not participate in special events and my attitude toward francophone communities and people is poor</w:t>
            </w:r>
          </w:p>
        </w:tc>
      </w:tr>
    </w:tbl>
    <w:p w14:paraId="4C8CF918" w14:textId="77777777" w:rsidR="00A65AEE" w:rsidRDefault="00A65AEE" w:rsidP="00A65AEE">
      <w:pPr>
        <w:rPr>
          <w:sz w:val="23"/>
          <w:szCs w:val="23"/>
        </w:rPr>
      </w:pPr>
    </w:p>
    <w:tbl>
      <w:tblPr>
        <w:tblStyle w:val="TableGrid"/>
        <w:tblW w:w="0" w:type="auto"/>
        <w:tblLook w:val="04A0" w:firstRow="1" w:lastRow="0" w:firstColumn="1" w:lastColumn="0" w:noHBand="0" w:noVBand="1"/>
      </w:tblPr>
      <w:tblGrid>
        <w:gridCol w:w="2337"/>
        <w:gridCol w:w="2337"/>
        <w:gridCol w:w="2338"/>
        <w:gridCol w:w="2338"/>
      </w:tblGrid>
      <w:tr w:rsidR="00A65AEE" w14:paraId="56C2C82A" w14:textId="77777777" w:rsidTr="00F80111">
        <w:tc>
          <w:tcPr>
            <w:tcW w:w="9350" w:type="dxa"/>
            <w:gridSpan w:val="4"/>
            <w:shd w:val="clear" w:color="auto" w:fill="000000" w:themeFill="text1"/>
          </w:tcPr>
          <w:p w14:paraId="573CE8FB" w14:textId="77777777" w:rsidR="00A65AEE" w:rsidRDefault="00A65AEE" w:rsidP="00F80111">
            <w:pPr>
              <w:rPr>
                <w:lang w:val="en-CA"/>
              </w:rPr>
            </w:pPr>
            <w:r>
              <w:rPr>
                <w:lang w:val="en-CA"/>
              </w:rPr>
              <w:t>Learning target 6: I am familiar with high frequency vocabulary words in French</w:t>
            </w:r>
          </w:p>
        </w:tc>
      </w:tr>
      <w:tr w:rsidR="00A65AEE" w14:paraId="10C4D7F7" w14:textId="77777777" w:rsidTr="00F80111">
        <w:tc>
          <w:tcPr>
            <w:tcW w:w="2337" w:type="dxa"/>
            <w:shd w:val="clear" w:color="auto" w:fill="D9D9D9" w:themeFill="background1" w:themeFillShade="D9"/>
          </w:tcPr>
          <w:p w14:paraId="0985CB14" w14:textId="77777777" w:rsidR="00A65AEE" w:rsidRDefault="00A65AEE" w:rsidP="00F80111">
            <w:pPr>
              <w:jc w:val="center"/>
              <w:rPr>
                <w:lang w:val="en-CA"/>
              </w:rPr>
            </w:pPr>
            <w:r>
              <w:rPr>
                <w:lang w:val="en-CA"/>
              </w:rPr>
              <w:t>EXTENDING (4)</w:t>
            </w:r>
          </w:p>
        </w:tc>
        <w:tc>
          <w:tcPr>
            <w:tcW w:w="2337" w:type="dxa"/>
            <w:shd w:val="clear" w:color="auto" w:fill="D9D9D9" w:themeFill="background1" w:themeFillShade="D9"/>
          </w:tcPr>
          <w:p w14:paraId="6CCC6D3E" w14:textId="77777777" w:rsidR="00A65AEE" w:rsidRDefault="00A65AEE" w:rsidP="00F80111">
            <w:pPr>
              <w:jc w:val="center"/>
              <w:rPr>
                <w:lang w:val="en-CA"/>
              </w:rPr>
            </w:pPr>
            <w:r>
              <w:rPr>
                <w:lang w:val="en-CA"/>
              </w:rPr>
              <w:t>PROFICIENT (3)</w:t>
            </w:r>
          </w:p>
        </w:tc>
        <w:tc>
          <w:tcPr>
            <w:tcW w:w="2338" w:type="dxa"/>
            <w:shd w:val="clear" w:color="auto" w:fill="D9D9D9" w:themeFill="background1" w:themeFillShade="D9"/>
          </w:tcPr>
          <w:p w14:paraId="7987DF74" w14:textId="77777777" w:rsidR="00A65AEE" w:rsidRDefault="00A65AEE" w:rsidP="00F80111">
            <w:pPr>
              <w:jc w:val="center"/>
              <w:rPr>
                <w:lang w:val="en-CA"/>
              </w:rPr>
            </w:pPr>
            <w:r>
              <w:rPr>
                <w:lang w:val="en-CA"/>
              </w:rPr>
              <w:t>DEVELOPING (2)</w:t>
            </w:r>
          </w:p>
        </w:tc>
        <w:tc>
          <w:tcPr>
            <w:tcW w:w="2338" w:type="dxa"/>
            <w:shd w:val="clear" w:color="auto" w:fill="D9D9D9" w:themeFill="background1" w:themeFillShade="D9"/>
          </w:tcPr>
          <w:p w14:paraId="6C944FC3" w14:textId="77777777" w:rsidR="00A65AEE" w:rsidRDefault="00A65AEE" w:rsidP="00F80111">
            <w:pPr>
              <w:jc w:val="center"/>
              <w:rPr>
                <w:lang w:val="en-CA"/>
              </w:rPr>
            </w:pPr>
            <w:r>
              <w:rPr>
                <w:lang w:val="en-CA"/>
              </w:rPr>
              <w:t>EMERGING (1)</w:t>
            </w:r>
          </w:p>
        </w:tc>
      </w:tr>
      <w:tr w:rsidR="00A65AEE" w14:paraId="770F5BA1" w14:textId="77777777" w:rsidTr="00F80111">
        <w:tc>
          <w:tcPr>
            <w:tcW w:w="2337" w:type="dxa"/>
          </w:tcPr>
          <w:p w14:paraId="6A9DD666" w14:textId="77777777" w:rsidR="00A65AEE" w:rsidRPr="00D52562" w:rsidRDefault="00A65AEE" w:rsidP="00F80111">
            <w:pPr>
              <w:rPr>
                <w:sz w:val="20"/>
                <w:szCs w:val="20"/>
                <w:lang w:val="en-CA"/>
              </w:rPr>
            </w:pPr>
            <w:r>
              <w:rPr>
                <w:sz w:val="20"/>
                <w:szCs w:val="20"/>
                <w:lang w:val="en-CA"/>
              </w:rPr>
              <w:t>I can understand, pronounce and write high frequency vocabulary words with ease</w:t>
            </w:r>
          </w:p>
        </w:tc>
        <w:tc>
          <w:tcPr>
            <w:tcW w:w="2337" w:type="dxa"/>
          </w:tcPr>
          <w:p w14:paraId="443705AF" w14:textId="77777777" w:rsidR="00A65AEE" w:rsidRPr="00D52562" w:rsidRDefault="00A65AEE" w:rsidP="00F80111">
            <w:pPr>
              <w:rPr>
                <w:sz w:val="20"/>
                <w:szCs w:val="20"/>
                <w:lang w:val="en-CA"/>
              </w:rPr>
            </w:pPr>
            <w:r>
              <w:rPr>
                <w:sz w:val="20"/>
                <w:szCs w:val="20"/>
                <w:lang w:val="en-CA"/>
              </w:rPr>
              <w:t>I can understand, pronounce and write high frequency vocabulary words most of the time</w:t>
            </w:r>
          </w:p>
        </w:tc>
        <w:tc>
          <w:tcPr>
            <w:tcW w:w="2338" w:type="dxa"/>
          </w:tcPr>
          <w:p w14:paraId="0DE1E35E" w14:textId="77777777" w:rsidR="00A65AEE" w:rsidRPr="00D52562" w:rsidRDefault="00A65AEE" w:rsidP="00F80111">
            <w:pPr>
              <w:rPr>
                <w:sz w:val="20"/>
                <w:szCs w:val="20"/>
                <w:lang w:val="en-CA"/>
              </w:rPr>
            </w:pPr>
            <w:r>
              <w:rPr>
                <w:sz w:val="20"/>
                <w:szCs w:val="20"/>
                <w:lang w:val="en-CA"/>
              </w:rPr>
              <w:t>I can understand, pronounce and write high frequency vocabulary words some of the time</w:t>
            </w:r>
          </w:p>
        </w:tc>
        <w:tc>
          <w:tcPr>
            <w:tcW w:w="2338" w:type="dxa"/>
          </w:tcPr>
          <w:p w14:paraId="2DDC49FE" w14:textId="77777777" w:rsidR="00A65AEE" w:rsidRPr="00D52562" w:rsidRDefault="00A65AEE" w:rsidP="00F80111">
            <w:pPr>
              <w:rPr>
                <w:sz w:val="20"/>
                <w:szCs w:val="20"/>
                <w:lang w:val="en-CA"/>
              </w:rPr>
            </w:pPr>
            <w:r>
              <w:rPr>
                <w:sz w:val="20"/>
                <w:szCs w:val="20"/>
                <w:lang w:val="en-CA"/>
              </w:rPr>
              <w:t xml:space="preserve">I have a limited ability to understand, pronounce and write high frequency vocabulary words </w:t>
            </w:r>
          </w:p>
        </w:tc>
      </w:tr>
    </w:tbl>
    <w:p w14:paraId="233B1ED5" w14:textId="77777777" w:rsidR="00A65AEE" w:rsidRPr="00C447F6" w:rsidRDefault="00A65AEE" w:rsidP="00A65AEE">
      <w:pPr>
        <w:spacing w:before="100" w:beforeAutospacing="1" w:after="100" w:afterAutospacing="1"/>
        <w:rPr>
          <w:rFonts w:asciiTheme="minorHAnsi" w:hAnsiTheme="minorHAnsi" w:cstheme="minorHAnsi"/>
          <w:sz w:val="28"/>
          <w:szCs w:val="28"/>
        </w:rPr>
        <w:sectPr w:rsidR="00A65AEE" w:rsidRPr="00C447F6" w:rsidSect="00C447F6">
          <w:type w:val="continuous"/>
          <w:pgSz w:w="12240" w:h="15840"/>
          <w:pgMar w:top="1440" w:right="1440" w:bottom="1440" w:left="1440" w:header="708" w:footer="708" w:gutter="0"/>
          <w:cols w:space="720"/>
          <w:docGrid w:linePitch="360"/>
        </w:sectPr>
      </w:pPr>
    </w:p>
    <w:p w14:paraId="2E1AA839" w14:textId="77777777" w:rsidR="00A65AEE" w:rsidRDefault="00A65AEE" w:rsidP="00A65AEE"/>
    <w:p w14:paraId="19560425" w14:textId="77777777" w:rsidR="00A65AEE" w:rsidRDefault="00A65AEE"/>
    <w:sectPr w:rsidR="00A65A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363795"/>
      <w:docPartObj>
        <w:docPartGallery w:val="Page Numbers (Bottom of Page)"/>
        <w:docPartUnique/>
      </w:docPartObj>
    </w:sdtPr>
    <w:sdtEndPr>
      <w:rPr>
        <w:rStyle w:val="PageNumber"/>
      </w:rPr>
    </w:sdtEndPr>
    <w:sdtContent>
      <w:p w14:paraId="4FB45A30" w14:textId="77777777" w:rsidR="005D5EBE" w:rsidRDefault="00000000" w:rsidP="00642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4F4C837" w14:textId="77777777" w:rsidR="005D5EBE" w:rsidRDefault="00000000" w:rsidP="002D2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023972"/>
      <w:docPartObj>
        <w:docPartGallery w:val="Page Numbers (Bottom of Page)"/>
        <w:docPartUnique/>
      </w:docPartObj>
    </w:sdtPr>
    <w:sdtEndPr>
      <w:rPr>
        <w:rStyle w:val="PageNumber"/>
      </w:rPr>
    </w:sdtEndPr>
    <w:sdtContent>
      <w:p w14:paraId="38DBF8A8" w14:textId="77777777" w:rsidR="005D5EBE" w:rsidRDefault="00000000" w:rsidP="00642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F2397" w14:textId="77777777" w:rsidR="005D5EBE" w:rsidRDefault="00000000" w:rsidP="002D2B2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E0D68"/>
    <w:multiLevelType w:val="hybridMultilevel"/>
    <w:tmpl w:val="076A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A5F9C"/>
    <w:multiLevelType w:val="hybridMultilevel"/>
    <w:tmpl w:val="7030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D0A7C"/>
    <w:multiLevelType w:val="hybridMultilevel"/>
    <w:tmpl w:val="C57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582842">
    <w:abstractNumId w:val="2"/>
  </w:num>
  <w:num w:numId="2" w16cid:durableId="702293843">
    <w:abstractNumId w:val="1"/>
  </w:num>
  <w:num w:numId="3" w16cid:durableId="140387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EE"/>
    <w:rsid w:val="00A65AE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053F0F"/>
  <w15:chartTrackingRefBased/>
  <w15:docId w15:val="{A33113F4-710F-9F4A-ADDB-1F028594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E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EE"/>
    <w:pPr>
      <w:ind w:left="720"/>
      <w:contextualSpacing/>
    </w:pPr>
  </w:style>
  <w:style w:type="table" w:styleId="TableGrid">
    <w:name w:val="Table Grid"/>
    <w:basedOn w:val="TableNormal"/>
    <w:uiPriority w:val="39"/>
    <w:rsid w:val="00A6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5AEE"/>
    <w:pPr>
      <w:tabs>
        <w:tab w:val="center" w:pos="4680"/>
        <w:tab w:val="right" w:pos="9360"/>
      </w:tabs>
    </w:pPr>
    <w:rPr>
      <w:rFonts w:asciiTheme="minorHAnsi" w:eastAsiaTheme="minorEastAsia" w:hAnsiTheme="minorHAnsi" w:cstheme="minorBidi"/>
      <w:lang w:val="en-CA" w:eastAsia="zh-CN"/>
    </w:rPr>
  </w:style>
  <w:style w:type="character" w:customStyle="1" w:styleId="FooterChar">
    <w:name w:val="Footer Char"/>
    <w:basedOn w:val="DefaultParagraphFont"/>
    <w:link w:val="Footer"/>
    <w:uiPriority w:val="99"/>
    <w:rsid w:val="00A65AEE"/>
  </w:style>
  <w:style w:type="character" w:styleId="PageNumber">
    <w:name w:val="page number"/>
    <w:basedOn w:val="DefaultParagraphFont"/>
    <w:uiPriority w:val="99"/>
    <w:semiHidden/>
    <w:unhideWhenUsed/>
    <w:rsid w:val="00A65AEE"/>
  </w:style>
  <w:style w:type="character" w:styleId="Hyperlink">
    <w:name w:val="Hyperlink"/>
    <w:basedOn w:val="DefaultParagraphFont"/>
    <w:uiPriority w:val="99"/>
    <w:unhideWhenUsed/>
    <w:rsid w:val="00A65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Kathleen.mcdade@yesnet.yk.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Kathleen Mcdade</dc:creator>
  <cp:keywords/>
  <dc:description/>
  <cp:lastModifiedBy>Laura Kathleen Mcdade</cp:lastModifiedBy>
  <cp:revision>1</cp:revision>
  <dcterms:created xsi:type="dcterms:W3CDTF">2023-08-22T19:30:00Z</dcterms:created>
  <dcterms:modified xsi:type="dcterms:W3CDTF">2023-08-22T19:30:00Z</dcterms:modified>
</cp:coreProperties>
</file>